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1F" w:rsidRDefault="00A93B1F" w:rsidP="00A93B1F">
      <w:pPr>
        <w:pStyle w:val="1"/>
        <w:ind w:left="10"/>
      </w:pPr>
      <w:r>
        <w:t xml:space="preserve">附件 </w:t>
      </w:r>
      <w:r>
        <w:rPr>
          <w:rFonts w:ascii="Times New Roman" w:eastAsiaTheme="minorEastAsia" w:hAnsi="Times New Roman" w:cs="Times New Roman" w:hint="eastAsia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A93B1F" w:rsidRDefault="00127EC3" w:rsidP="000C4BE8">
      <w:pPr>
        <w:spacing w:after="85" w:line="259" w:lineRule="auto"/>
        <w:ind w:firstLine="0"/>
        <w:jc w:val="center"/>
      </w:pPr>
      <w:r>
        <w:rPr>
          <w:rFonts w:ascii="微软雅黑" w:eastAsia="微软雅黑" w:hAnsi="微软雅黑" w:cs="微软雅黑" w:hint="eastAsia"/>
          <w:sz w:val="36"/>
        </w:rPr>
        <w:t>第三</w:t>
      </w:r>
      <w:r w:rsidR="00041113" w:rsidRPr="00041113">
        <w:rPr>
          <w:rFonts w:ascii="微软雅黑" w:eastAsia="微软雅黑" w:hAnsi="微软雅黑" w:cs="微软雅黑" w:hint="eastAsia"/>
          <w:sz w:val="36"/>
        </w:rPr>
        <w:t>届“奋进杯”上海电力大学</w:t>
      </w:r>
      <w:r w:rsidR="000C4BE8">
        <w:rPr>
          <w:rFonts w:ascii="微软雅黑" w:eastAsia="微软雅黑" w:hAnsi="微软雅黑" w:cs="微软雅黑"/>
          <w:sz w:val="36"/>
        </w:rPr>
        <w:t>大学生创业计划竞赛</w:t>
      </w:r>
      <w:r w:rsidR="00A93B1F">
        <w:rPr>
          <w:rFonts w:ascii="微软雅黑" w:eastAsia="微软雅黑" w:hAnsi="微软雅黑" w:cs="微软雅黑"/>
          <w:sz w:val="36"/>
        </w:rPr>
        <w:t>项目申报表</w:t>
      </w:r>
    </w:p>
    <w:p w:rsidR="00A93B1F" w:rsidRDefault="00A93B1F" w:rsidP="00A93B1F">
      <w:pPr>
        <w:spacing w:after="0" w:line="259" w:lineRule="auto"/>
        <w:ind w:left="848" w:firstLine="0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tbl>
      <w:tblPr>
        <w:tblStyle w:val="TableGrid"/>
        <w:tblW w:w="9182" w:type="dxa"/>
        <w:tblInd w:w="-254" w:type="dxa"/>
        <w:tblCellMar>
          <w:left w:w="108" w:type="dxa"/>
          <w:bottom w:w="117" w:type="dxa"/>
          <w:right w:w="110" w:type="dxa"/>
        </w:tblCellMar>
        <w:tblLook w:val="04A0" w:firstRow="1" w:lastRow="0" w:firstColumn="1" w:lastColumn="0" w:noHBand="0" w:noVBand="1"/>
      </w:tblPr>
      <w:tblGrid>
        <w:gridCol w:w="2437"/>
        <w:gridCol w:w="1006"/>
        <w:gridCol w:w="942"/>
        <w:gridCol w:w="942"/>
        <w:gridCol w:w="1080"/>
        <w:gridCol w:w="1013"/>
        <w:gridCol w:w="1762"/>
      </w:tblGrid>
      <w:tr w:rsidR="00A93B1F" w:rsidTr="00D00EFE">
        <w:trPr>
          <w:trHeight w:val="69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项目名称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2B5F65">
        <w:trPr>
          <w:trHeight w:val="227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Pr="00C10CE2" w:rsidRDefault="00F24D92" w:rsidP="00C10CE2">
            <w:pPr>
              <w:pStyle w:val="TableParagraph"/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10CE2">
              <w:rPr>
                <w:rFonts w:ascii="仿宋_GB2312" w:eastAsia="仿宋_GB2312" w:cs="Times New Roman" w:hint="eastAsia"/>
                <w:sz w:val="28"/>
                <w:szCs w:val="28"/>
              </w:rPr>
              <w:t>赛事组别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A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.科技创新和未来产业</w:t>
            </w:r>
          </w:p>
          <w:p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B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.乡村振兴和农业农村现代化</w:t>
            </w:r>
          </w:p>
          <w:p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C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</w:t>
            </w:r>
            <w:r w:rsidR="00C10CE2" w:rsidRPr="00C10CE2">
              <w:rPr>
                <w:rFonts w:ascii="仿宋_GB2312" w:eastAsia="仿宋_GB2312" w:cs="Times New Roman"/>
                <w:sz w:val="28"/>
                <w:szCs w:val="28"/>
              </w:rPr>
              <w:t>生态</w:t>
            </w:r>
            <w:r w:rsidR="00C10CE2" w:rsidRPr="00C10CE2">
              <w:rPr>
                <w:rFonts w:ascii="仿宋_GB2312" w:eastAsia="仿宋_GB2312" w:cs="Times New Roman" w:hint="eastAsia"/>
                <w:sz w:val="28"/>
                <w:szCs w:val="28"/>
              </w:rPr>
              <w:t>文明建设和绿色低碳发展</w:t>
            </w:r>
          </w:p>
          <w:p w:rsidR="00F24D92" w:rsidRPr="009A5434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D</w:t>
            </w:r>
            <w:r w:rsidRPr="009A5434">
              <w:rPr>
                <w:rFonts w:ascii="仿宋_GB2312" w:eastAsia="仿宋_GB2312" w:cs="Times New Roman" w:hint="eastAsia"/>
                <w:sz w:val="28"/>
                <w:szCs w:val="28"/>
              </w:rPr>
              <w:t>.</w:t>
            </w:r>
            <w:r w:rsidR="00C10CE2" w:rsidRPr="002B4085">
              <w:rPr>
                <w:rFonts w:ascii="仿宋_GB2312" w:eastAsia="仿宋_GB2312" w:cs="Times New Roman" w:hint="eastAsia"/>
                <w:sz w:val="28"/>
                <w:szCs w:val="28"/>
              </w:rPr>
              <w:t>文化创意和区域</w:t>
            </w:r>
            <w:r w:rsidR="00C10CE2">
              <w:rPr>
                <w:rFonts w:ascii="仿宋_GB2312" w:eastAsia="仿宋_GB2312" w:cs="Times New Roman" w:hint="eastAsia"/>
                <w:sz w:val="28"/>
                <w:szCs w:val="28"/>
              </w:rPr>
              <w:t>交流</w:t>
            </w:r>
            <w:r w:rsidR="00C10CE2" w:rsidRPr="002B4085">
              <w:rPr>
                <w:rFonts w:ascii="仿宋_GB2312" w:eastAsia="仿宋_GB2312" w:cs="Times New Roman" w:hint="eastAsia"/>
                <w:sz w:val="28"/>
                <w:szCs w:val="28"/>
              </w:rPr>
              <w:t>合作</w:t>
            </w:r>
          </w:p>
          <w:p w:rsidR="00A93B1F" w:rsidRPr="00C10CE2" w:rsidRDefault="00F24D9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2B4085">
              <w:rPr>
                <w:rFonts w:ascii="仿宋_GB2312" w:eastAsia="仿宋_GB2312" w:cs="Times New Roman" w:hint="eastAsia"/>
                <w:sz w:val="28"/>
                <w:szCs w:val="28"/>
              </w:rPr>
              <w:t>E.</w:t>
            </w:r>
            <w:r w:rsidR="00C10CE2" w:rsidRPr="00C10CE2">
              <w:rPr>
                <w:rFonts w:ascii="仿宋_GB2312" w:eastAsia="仿宋_GB2312" w:cs="Times New Roman"/>
                <w:sz w:val="28"/>
                <w:szCs w:val="28"/>
              </w:rPr>
              <w:t>社会治理和公共服务</w:t>
            </w:r>
          </w:p>
        </w:tc>
      </w:tr>
      <w:tr w:rsidR="00C10CE2" w:rsidTr="00C10CE2">
        <w:trPr>
          <w:trHeight w:val="99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E2" w:rsidRPr="00C10CE2" w:rsidRDefault="00C10CE2" w:rsidP="00C10CE2">
            <w:pPr>
              <w:pStyle w:val="TableParagraph"/>
              <w:spacing w:line="400" w:lineRule="exact"/>
              <w:jc w:val="center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项目类别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CE2" w:rsidRDefault="00C10CE2" w:rsidP="00C10CE2">
            <w:pPr>
              <w:pStyle w:val="TableParagraph"/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A类项目</w:t>
            </w:r>
          </w:p>
          <w:p w:rsidR="00C10CE2" w:rsidRPr="002B4085" w:rsidRDefault="00C10CE2" w:rsidP="00C10CE2">
            <w:pPr>
              <w:pStyle w:val="TableParagraph"/>
              <w:spacing w:line="400" w:lineRule="exact"/>
              <w:rPr>
                <w:rFonts w:ascii="仿宋_GB2312" w:eastAsia="仿宋_GB2312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cs="Times New Roman"/>
                <w:sz w:val="28"/>
                <w:szCs w:val="28"/>
              </w:rPr>
              <w:t>B类项目</w:t>
            </w:r>
          </w:p>
        </w:tc>
        <w:bookmarkStart w:id="0" w:name="_GoBack"/>
        <w:bookmarkEnd w:id="0"/>
      </w:tr>
      <w:tr w:rsidR="00A93B1F" w:rsidTr="00D00EFE">
        <w:trPr>
          <w:trHeight w:val="989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团队成员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199" w:firstLine="0"/>
            </w:pPr>
            <w:r>
              <w:rPr>
                <w:rFonts w:ascii="宋体" w:eastAsia="宋体" w:hAnsi="宋体" w:cs="宋体" w:hint="eastAsia"/>
                <w:sz w:val="28"/>
              </w:rPr>
              <w:t>（最多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15</w:t>
            </w:r>
            <w:r>
              <w:rPr>
                <w:rFonts w:ascii="宋体" w:eastAsia="宋体" w:hAnsi="宋体" w:cs="宋体" w:hint="eastAsia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5" w:firstLine="0"/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FangSong" w:eastAsia="FangSong" w:hAnsi="FangSong" w:cs="FangSong"/>
                <w:sz w:val="28"/>
              </w:rPr>
              <w:t>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7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8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年级、专业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8" w:firstLine="0"/>
            </w:pPr>
            <w:r>
              <w:rPr>
                <w:rFonts w:ascii="FangSong" w:eastAsia="FangSong" w:hAnsi="FangSong" w:cs="FangSong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备注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74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（负责人）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160" w:line="259" w:lineRule="auto"/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857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2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指导教师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269" w:firstLine="0"/>
            </w:pPr>
            <w:r>
              <w:rPr>
                <w:rFonts w:ascii="宋体" w:eastAsia="宋体" w:hAnsi="宋体" w:cs="宋体" w:hint="eastAsia"/>
                <w:sz w:val="28"/>
              </w:rPr>
              <w:t>（最多</w:t>
            </w:r>
            <w:r>
              <w:rPr>
                <w:rFonts w:ascii="FangSong" w:eastAsia="FangSong" w:hAnsi="FangSong" w:cs="FangSong"/>
                <w:sz w:val="28"/>
              </w:rPr>
              <w:t xml:space="preserve"> 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</w:rPr>
              <w:t>人）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5" w:firstLine="0"/>
            </w:pPr>
            <w:r>
              <w:rPr>
                <w:rFonts w:ascii="宋体" w:eastAsia="宋体" w:hAnsi="宋体" w:cs="宋体" w:hint="eastAsia"/>
                <w:sz w:val="28"/>
              </w:rPr>
              <w:t>姓</w:t>
            </w:r>
            <w:r>
              <w:rPr>
                <w:rFonts w:ascii="FangSong" w:eastAsia="FangSong" w:hAnsi="FangSong" w:cs="FangSong"/>
                <w:sz w:val="28"/>
              </w:rPr>
              <w:t>名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7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68" w:firstLine="0"/>
              <w:jc w:val="both"/>
            </w:pPr>
            <w:r>
              <w:rPr>
                <w:rFonts w:ascii="FangSong" w:eastAsia="FangSong" w:hAnsi="FangSong" w:cs="FangSong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51" w:firstLine="0"/>
            </w:pPr>
            <w:r>
              <w:rPr>
                <w:rFonts w:ascii="FangSong" w:eastAsia="FangSong" w:hAnsi="FangSong" w:cs="FangSong"/>
                <w:sz w:val="28"/>
              </w:rPr>
              <w:t>职称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118" w:firstLine="0"/>
            </w:pPr>
            <w:r>
              <w:rPr>
                <w:rFonts w:ascii="FangSong" w:eastAsia="FangSong" w:hAnsi="FangSong" w:cs="FangSong"/>
                <w:sz w:val="28"/>
              </w:rPr>
              <w:t>职务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手机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B1F" w:rsidRDefault="00A93B1F" w:rsidP="00D00EFE">
            <w:pPr>
              <w:spacing w:after="160" w:line="259" w:lineRule="auto"/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left="7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4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项目简介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F24D92">
            <w:pPr>
              <w:spacing w:after="0" w:line="259" w:lineRule="auto"/>
              <w:ind w:left="163" w:firstLine="0"/>
            </w:pPr>
            <w:r>
              <w:rPr>
                <w:rFonts w:ascii="宋体" w:eastAsia="宋体" w:hAnsi="宋体" w:cs="宋体" w:hint="eastAsia"/>
                <w:sz w:val="28"/>
              </w:rPr>
              <w:t>（</w:t>
            </w:r>
            <w:r w:rsidR="00F24D92">
              <w:rPr>
                <w:rFonts w:ascii="Times New Roman" w:eastAsia="Times New Roman" w:hAnsi="Times New Roman" w:cs="Times New Roman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00 </w:t>
            </w:r>
            <w:r>
              <w:rPr>
                <w:rFonts w:ascii="宋体" w:eastAsia="宋体" w:hAnsi="宋体" w:cs="宋体" w:hint="eastAsia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lastRenderedPageBreak/>
              <w:t>社会价值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3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实践过程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创新意义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发展前景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170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11" w:line="259" w:lineRule="auto"/>
              <w:ind w:left="9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团队协作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93B1F" w:rsidRDefault="00A93B1F" w:rsidP="00D00EFE">
            <w:pPr>
              <w:spacing w:after="0" w:line="259" w:lineRule="auto"/>
              <w:ind w:left="163" w:firstLine="0"/>
            </w:pPr>
            <w:r>
              <w:rPr>
                <w:rFonts w:ascii="FangSong" w:eastAsia="FangSong" w:hAnsi="FangSong" w:cs="FangSong"/>
                <w:sz w:val="28"/>
              </w:rPr>
              <w:t>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500 </w:t>
            </w:r>
            <w:r>
              <w:rPr>
                <w:rFonts w:ascii="FangSong" w:eastAsia="FangSong" w:hAnsi="FangSong" w:cs="FangSong"/>
                <w:sz w:val="28"/>
              </w:rPr>
              <w:t>字以内）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D00EFE">
        <w:trPr>
          <w:trHeight w:val="99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269" w:firstLine="0"/>
            </w:pPr>
            <w:r>
              <w:rPr>
                <w:rFonts w:ascii="FangSong" w:eastAsia="FangSong" w:hAnsi="FangSong" w:cs="FangSong"/>
                <w:sz w:val="28"/>
              </w:rPr>
              <w:t>项目介绍材料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3B1F" w:rsidRDefault="00A93B1F" w:rsidP="00D00EFE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另附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93B1F" w:rsidTr="004D5979">
        <w:trPr>
          <w:trHeight w:val="1292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D00EFE">
            <w:pPr>
              <w:spacing w:after="0" w:line="259" w:lineRule="auto"/>
              <w:ind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其他相关证明材料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B1F" w:rsidRDefault="00A93B1F" w:rsidP="004D5979">
            <w:pPr>
              <w:spacing w:after="0" w:line="259" w:lineRule="auto"/>
              <w:ind w:left="7" w:firstLine="0"/>
              <w:jc w:val="center"/>
            </w:pPr>
            <w:r>
              <w:rPr>
                <w:rFonts w:ascii="FangSong" w:eastAsia="FangSong" w:hAnsi="FangSong" w:cs="FangSong"/>
                <w:sz w:val="28"/>
              </w:rPr>
              <w:t>选报</w:t>
            </w:r>
          </w:p>
        </w:tc>
      </w:tr>
    </w:tbl>
    <w:p w:rsidR="00A93B1F" w:rsidRDefault="00A93B1F" w:rsidP="00A93B1F">
      <w:pPr>
        <w:spacing w:after="3" w:line="259" w:lineRule="auto"/>
        <w:ind w:left="-5" w:hanging="10"/>
      </w:pPr>
      <w:r>
        <w:rPr>
          <w:rFonts w:ascii="黑体" w:eastAsia="黑体" w:hAnsi="黑体" w:cs="黑体"/>
          <w:sz w:val="24"/>
        </w:rPr>
        <w:t xml:space="preserve">备注： </w:t>
      </w:r>
    </w:p>
    <w:p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</w:pPr>
      <w:r>
        <w:rPr>
          <w:rFonts w:ascii="黑体" w:eastAsia="黑体" w:hAnsi="黑体" w:cs="黑体"/>
          <w:sz w:val="24"/>
        </w:rPr>
        <w:t xml:space="preserve">项目介绍材料为20页以内PPT（转PDF格式）。 </w:t>
      </w:r>
    </w:p>
    <w:p w:rsidR="00A93B1F" w:rsidRDefault="00A93B1F" w:rsidP="00A93B1F">
      <w:pPr>
        <w:numPr>
          <w:ilvl w:val="0"/>
          <w:numId w:val="1"/>
        </w:numPr>
        <w:spacing w:after="3" w:line="259" w:lineRule="auto"/>
        <w:ind w:hanging="360"/>
      </w:pPr>
      <w:r>
        <w:rPr>
          <w:rFonts w:ascii="黑体" w:eastAsia="黑体" w:hAnsi="黑体" w:cs="黑体"/>
          <w:sz w:val="24"/>
        </w:rPr>
        <w:t>其他相关证明材料需扫描在同一PDF</w:t>
      </w:r>
      <w:r w:rsidR="00041113">
        <w:rPr>
          <w:rFonts w:ascii="黑体" w:eastAsia="黑体" w:hAnsi="黑体" w:cs="黑体"/>
          <w:sz w:val="24"/>
        </w:rPr>
        <w:t>文档上</w:t>
      </w:r>
      <w:r>
        <w:rPr>
          <w:rFonts w:ascii="黑体" w:eastAsia="黑体" w:hAnsi="黑体" w:cs="黑体"/>
          <w:sz w:val="24"/>
        </w:rPr>
        <w:t xml:space="preserve">。 </w:t>
      </w:r>
    </w:p>
    <w:p w:rsidR="00A93B1F" w:rsidRPr="00B417F8" w:rsidRDefault="00A93B1F" w:rsidP="00A93B1F"/>
    <w:p w:rsidR="00EB7697" w:rsidRPr="00041113" w:rsidRDefault="00EB7697"/>
    <w:sectPr w:rsidR="00EB7697" w:rsidRPr="0004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3F" w:rsidRDefault="0044333F" w:rsidP="00A93B1F">
      <w:pPr>
        <w:spacing w:after="0" w:line="240" w:lineRule="auto"/>
      </w:pPr>
      <w:r>
        <w:separator/>
      </w:r>
    </w:p>
  </w:endnote>
  <w:endnote w:type="continuationSeparator" w:id="0">
    <w:p w:rsidR="0044333F" w:rsidRDefault="0044333F" w:rsidP="00A9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3F" w:rsidRDefault="0044333F" w:rsidP="00A93B1F">
      <w:pPr>
        <w:spacing w:after="0" w:line="240" w:lineRule="auto"/>
      </w:pPr>
      <w:r>
        <w:separator/>
      </w:r>
    </w:p>
  </w:footnote>
  <w:footnote w:type="continuationSeparator" w:id="0">
    <w:p w:rsidR="0044333F" w:rsidRDefault="0044333F" w:rsidP="00A93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86526"/>
    <w:multiLevelType w:val="hybridMultilevel"/>
    <w:tmpl w:val="4524F4DC"/>
    <w:lvl w:ilvl="0" w:tplc="56300200">
      <w:start w:val="1"/>
      <w:numFmt w:val="decimal"/>
      <w:lvlText w:val="%1、"/>
      <w:lvlJc w:val="left"/>
      <w:pPr>
        <w:ind w:left="3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CCFEA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4EFC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C4E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927E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24A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3158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49C7E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2BB08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AA5622"/>
    <w:multiLevelType w:val="hybridMultilevel"/>
    <w:tmpl w:val="31FAA848"/>
    <w:lvl w:ilvl="0" w:tplc="5B5EACB8">
      <w:start w:val="1"/>
      <w:numFmt w:val="upperLetter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C306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69E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CA40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480C2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0782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E45A2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F86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6822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1F"/>
    <w:pPr>
      <w:spacing w:after="5" w:line="380" w:lineRule="auto"/>
      <w:ind w:firstLine="633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rsid w:val="00A93B1F"/>
    <w:pPr>
      <w:keepNext/>
      <w:keepLines/>
      <w:spacing w:after="137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C758E"/>
    <w:pPr>
      <w:spacing w:before="240" w:after="60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">
    <w:name w:val="标题 Char"/>
    <w:basedOn w:val="a0"/>
    <w:link w:val="a3"/>
    <w:uiPriority w:val="10"/>
    <w:rsid w:val="008C758E"/>
    <w:rPr>
      <w:rFonts w:asciiTheme="majorHAnsi" w:eastAsia="宋体" w:hAnsiTheme="majorHAnsi" w:cstheme="majorBidi"/>
      <w:b/>
      <w:bCs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A93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3B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3B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3B1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3B1F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A93B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F24D92"/>
    <w:pPr>
      <w:widowControl w:val="0"/>
      <w:autoSpaceDE w:val="0"/>
      <w:autoSpaceDN w:val="0"/>
      <w:spacing w:after="0" w:line="240" w:lineRule="auto"/>
      <w:ind w:firstLine="0"/>
    </w:pPr>
    <w:rPr>
      <w:rFonts w:ascii="宋体" w:eastAsia="宋体" w:hAnsi="宋体" w:cs="宋体"/>
      <w:color w:val="auto"/>
      <w:kern w:val="0"/>
      <w:sz w:val="22"/>
    </w:rPr>
  </w:style>
  <w:style w:type="character" w:styleId="a6">
    <w:name w:val="Strong"/>
    <w:basedOn w:val="a0"/>
    <w:qFormat/>
    <w:rsid w:val="00C10CE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